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лютого 2016 року                                № 87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Пуці К.І.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гр.Пуки К.І. про передачу у власність земельної ділянки для ведення товарного сільськогосподарського виробництва 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Пука Катерина Іванівна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гр.Пуці Катерині Іванівні у власність  земельні ділянки для ведення товарного сільськогосподарського виробництва в межах середньої земельної частки (паю) площею 0,4195 га - ріллі, кадастровий номер 4623687200:09:000:0193, площею 0,0890 га - пасовища, кадастровий номер 4623687200:15:000:0240 на території  Чорнушовицької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